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B6" w:rsidRPr="00357EB6" w:rsidRDefault="00357EB6" w:rsidP="00357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7E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на работу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7"/>
        <w:gridCol w:w="4724"/>
      </w:tblGrid>
      <w:tr w:rsidR="00357EB6" w:rsidRPr="00357EB6" w:rsidTr="00BE25AF"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Автор </w:t>
            </w:r>
          </w:p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Тайлашева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Елена Викторовна</w:t>
            </w: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E540F" w:rsidRDefault="00357EB6" w:rsidP="00357EB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Должность </w:t>
            </w:r>
          </w:p>
          <w:p w:rsidR="00357EB6" w:rsidRPr="00357EB6" w:rsidRDefault="00357EB6" w:rsidP="00357EB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Учитель географии</w:t>
            </w: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E540F" w:rsidRDefault="00357EB6" w:rsidP="00357EB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Место работы </w:t>
            </w:r>
          </w:p>
          <w:p w:rsidR="00357EB6" w:rsidRPr="00357EB6" w:rsidRDefault="00357EB6" w:rsidP="00357EB6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Муниципальное автономное общеобразовательное учреждение «Средняя общеобразовательная школа № 1 имени Героя Советского Союза Михаила Михайловича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Куюкова</w:t>
            </w:r>
            <w:proofErr w:type="spellEnd"/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работы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«Географическая карта, как средство формирования познавательных УУД обучающихся на начальном этапе изучения географии»</w:t>
            </w: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57EB6" w:rsidRPr="003E540F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Номинация</w:t>
            </w:r>
          </w:p>
          <w:p w:rsidR="003E540F" w:rsidRPr="00357EB6" w:rsidRDefault="003E540F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Учитель-технолог</w:t>
            </w: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4947" w:type="dxa"/>
          </w:tcPr>
          <w:p w:rsidR="003E540F" w:rsidRPr="003E540F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Жанр </w:t>
            </w:r>
          </w:p>
          <w:p w:rsidR="00357EB6" w:rsidRPr="00357EB6" w:rsidRDefault="003E540F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</w:t>
            </w:r>
          </w:p>
        </w:tc>
        <w:tc>
          <w:tcPr>
            <w:tcW w:w="4947" w:type="dxa"/>
          </w:tcPr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57EB6" w:rsidRPr="00357EB6" w:rsidTr="00BE25AF">
        <w:tc>
          <w:tcPr>
            <w:tcW w:w="9894" w:type="dxa"/>
            <w:gridSpan w:val="2"/>
          </w:tcPr>
          <w:p w:rsid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57E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Краткое содержание работы</w:t>
            </w:r>
          </w:p>
          <w:p w:rsidR="00D21A36" w:rsidRDefault="003E3212" w:rsidP="00D21A36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1418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3E3212">
              <w:rPr>
                <w:sz w:val="28"/>
                <w:szCs w:val="28"/>
              </w:rPr>
              <w:t>Приоритетным направлением ФГОС</w:t>
            </w:r>
            <w:r>
              <w:rPr>
                <w:sz w:val="28"/>
                <w:szCs w:val="28"/>
              </w:rPr>
              <w:t xml:space="preserve"> второго поколения является формирование универсальных учебных действий. </w:t>
            </w:r>
            <w:r>
              <w:rPr>
                <w:color w:val="000000"/>
                <w:sz w:val="28"/>
                <w:szCs w:val="28"/>
              </w:rPr>
              <w:t>Все виды универсальных учебных действий формируются на всех уроках, в том числе и на уроке географии.</w:t>
            </w:r>
          </w:p>
          <w:p w:rsidR="00D21A36" w:rsidRPr="00FA341C" w:rsidRDefault="00623C63" w:rsidP="00FA341C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1418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3E321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представленной работе </w:t>
            </w:r>
            <w:r w:rsidR="002E5367">
              <w:rPr>
                <w:sz w:val="28"/>
                <w:szCs w:val="28"/>
              </w:rPr>
              <w:t>рассматривается характеристика познавательных универсальных учебных действий</w:t>
            </w:r>
            <w:r w:rsidR="00E15CF4">
              <w:rPr>
                <w:sz w:val="28"/>
                <w:szCs w:val="28"/>
              </w:rPr>
              <w:t xml:space="preserve">, которые являются ведущими в изучении географии. Показана необходимость формирования </w:t>
            </w:r>
            <w:r w:rsidR="00E15CF4">
              <w:rPr>
                <w:sz w:val="28"/>
                <w:szCs w:val="28"/>
              </w:rPr>
              <w:lastRenderedPageBreak/>
              <w:t>картографической грамотности обучающихся, особенно на начальной этапе изучения данного предмета.</w:t>
            </w:r>
            <w:r w:rsidR="003E3212">
              <w:rPr>
                <w:sz w:val="28"/>
                <w:szCs w:val="28"/>
              </w:rPr>
              <w:t xml:space="preserve"> </w:t>
            </w:r>
            <w:r w:rsidR="00D21A36" w:rsidRPr="00D21A36">
              <w:rPr>
                <w:sz w:val="28"/>
                <w:szCs w:val="28"/>
              </w:rPr>
              <w:t>Т. к. задания направлены на работу с географической картой, показана разница между понятиями «чтение карты» и «понимание карты». Рассмотренные приемы развития познавательных УУД на уроках географии при работе с географическими картами</w:t>
            </w:r>
            <w:r w:rsidR="00D21A36">
              <w:rPr>
                <w:sz w:val="28"/>
                <w:szCs w:val="28"/>
              </w:rPr>
              <w:t>, позвол</w:t>
            </w:r>
            <w:r w:rsidR="00FA341C">
              <w:rPr>
                <w:sz w:val="28"/>
                <w:szCs w:val="28"/>
              </w:rPr>
              <w:t>яют учителю спланировать урок в соответствии с современными требованиями.</w:t>
            </w:r>
          </w:p>
          <w:p w:rsidR="003E540F" w:rsidRPr="00357EB6" w:rsidRDefault="003E540F" w:rsidP="003E3212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1418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Методические рекомендации </w:t>
            </w:r>
            <w:r w:rsidR="007A772F">
              <w:rPr>
                <w:sz w:val="28"/>
                <w:szCs w:val="28"/>
              </w:rPr>
              <w:t xml:space="preserve">««Географическая карта, как средство формирования </w:t>
            </w:r>
            <w:proofErr w:type="gramStart"/>
            <w:r w:rsidR="007A772F">
              <w:rPr>
                <w:sz w:val="28"/>
                <w:szCs w:val="28"/>
              </w:rPr>
              <w:t>познавательных</w:t>
            </w:r>
            <w:proofErr w:type="gramEnd"/>
            <w:r w:rsidR="007A772F">
              <w:rPr>
                <w:sz w:val="28"/>
                <w:szCs w:val="28"/>
              </w:rPr>
              <w:t xml:space="preserve"> УУД обучающихся на начальном этапе изучения географии» </w:t>
            </w:r>
            <w:r w:rsidR="00623C63">
              <w:rPr>
                <w:sz w:val="28"/>
                <w:szCs w:val="28"/>
              </w:rPr>
              <w:t>содержат эффективные задания, ко</w:t>
            </w:r>
            <w:r w:rsidR="007A772F">
              <w:rPr>
                <w:sz w:val="28"/>
                <w:szCs w:val="28"/>
              </w:rPr>
              <w:t>торые направлены на формирование самостоятельности, активности  обучающихся, повышают интерес к изучаемому материалу.</w:t>
            </w:r>
          </w:p>
          <w:p w:rsidR="00357EB6" w:rsidRPr="00357EB6" w:rsidRDefault="00357EB6" w:rsidP="00357EB6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57EB6" w:rsidRPr="00357EB6" w:rsidRDefault="00357EB6" w:rsidP="00357E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357EB6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7EB6" w:rsidRPr="0057465B" w:rsidRDefault="00357EB6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54CE" w:rsidRPr="0057465B" w:rsidRDefault="0057465B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  <w:r w:rsidR="009254CE" w:rsidRPr="0057465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МАОУ СОШ № 1</w:t>
      </w:r>
    </w:p>
    <w:p w:rsidR="00461431" w:rsidRPr="0057465B" w:rsidRDefault="00461431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B6" w:rsidRPr="0057465B" w:rsidRDefault="009254CE" w:rsidP="00357E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57465B">
        <w:rPr>
          <w:rFonts w:ascii="Times New Roman" w:eastAsia="Times New Roman" w:hAnsi="Times New Roman" w:cs="Times New Roman"/>
          <w:sz w:val="28"/>
          <w:szCs w:val="28"/>
          <w:lang w:eastAsia="ru-RU"/>
        </w:rPr>
        <w:t>К. П. Тимофеев</w:t>
      </w:r>
      <w:r w:rsidR="00357EB6" w:rsidRPr="00574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 w:rsidRPr="005746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357EB6" w:rsidRPr="0057465B" w:rsidRDefault="00357EB6" w:rsidP="00357EB6">
      <w:pPr>
        <w:tabs>
          <w:tab w:val="left" w:pos="33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B82617" w:rsidRDefault="00B82617"/>
    <w:sectPr w:rsidR="00B82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2DF"/>
    <w:multiLevelType w:val="hybridMultilevel"/>
    <w:tmpl w:val="39B2E8C8"/>
    <w:lvl w:ilvl="0" w:tplc="CA9A2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20D"/>
    <w:rsid w:val="002E5367"/>
    <w:rsid w:val="00357EB6"/>
    <w:rsid w:val="003E3212"/>
    <w:rsid w:val="003E540F"/>
    <w:rsid w:val="00461431"/>
    <w:rsid w:val="0057465B"/>
    <w:rsid w:val="00623C63"/>
    <w:rsid w:val="007A772F"/>
    <w:rsid w:val="008D120D"/>
    <w:rsid w:val="009254CE"/>
    <w:rsid w:val="00B82617"/>
    <w:rsid w:val="00D21A36"/>
    <w:rsid w:val="00E15CF4"/>
    <w:rsid w:val="00FA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1A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21A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taylashev</dc:creator>
  <cp:keywords/>
  <dc:description/>
  <cp:lastModifiedBy>36 Кабинет</cp:lastModifiedBy>
  <cp:revision>8</cp:revision>
  <dcterms:created xsi:type="dcterms:W3CDTF">2020-03-05T14:34:00Z</dcterms:created>
  <dcterms:modified xsi:type="dcterms:W3CDTF">2020-03-06T01:51:00Z</dcterms:modified>
</cp:coreProperties>
</file>